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8B" w:rsidRPr="0012668B" w:rsidRDefault="0012668B" w:rsidP="0012668B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B405AE" w:rsidRPr="00B405AE" w:rsidRDefault="00B405AE" w:rsidP="00B405AE">
      <w:pPr>
        <w:spacing w:after="0" w:line="408" w:lineRule="auto"/>
        <w:ind w:left="120"/>
        <w:jc w:val="center"/>
      </w:pPr>
      <w:r w:rsidRPr="00B405A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05AE" w:rsidRPr="00B405AE" w:rsidRDefault="00B405AE" w:rsidP="00B405AE">
      <w:pPr>
        <w:spacing w:after="0" w:line="408" w:lineRule="auto"/>
        <w:ind w:left="120"/>
        <w:jc w:val="center"/>
      </w:pPr>
      <w:r w:rsidRPr="00B405AE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405AE" w:rsidRPr="00B405AE" w:rsidRDefault="00B405AE" w:rsidP="00B405AE">
      <w:pPr>
        <w:spacing w:after="0" w:line="408" w:lineRule="auto"/>
        <w:ind w:left="120"/>
        <w:jc w:val="center"/>
      </w:pPr>
      <w:r w:rsidRPr="00B405AE">
        <w:rPr>
          <w:rFonts w:ascii="Times New Roman" w:hAnsi="Times New Roman"/>
          <w:b/>
          <w:color w:val="000000"/>
          <w:sz w:val="28"/>
        </w:rPr>
        <w:t>‌‌</w:t>
      </w:r>
      <w:r w:rsidRPr="00B405AE">
        <w:rPr>
          <w:rFonts w:ascii="Times New Roman" w:hAnsi="Times New Roman"/>
          <w:color w:val="000000"/>
          <w:sz w:val="28"/>
        </w:rPr>
        <w:t>​</w:t>
      </w:r>
    </w:p>
    <w:p w:rsidR="00B405AE" w:rsidRPr="00B405AE" w:rsidRDefault="00B405AE" w:rsidP="00B405AE">
      <w:pPr>
        <w:spacing w:after="0" w:line="408" w:lineRule="auto"/>
        <w:ind w:left="120"/>
        <w:jc w:val="center"/>
      </w:pPr>
      <w:r w:rsidRPr="00B405AE"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 w:rsidRPr="00B405AE">
        <w:rPr>
          <w:rFonts w:ascii="Times New Roman" w:hAnsi="Times New Roman"/>
          <w:b/>
          <w:color w:val="000000"/>
          <w:sz w:val="28"/>
        </w:rPr>
        <w:t>Красногорская</w:t>
      </w:r>
      <w:proofErr w:type="spellEnd"/>
      <w:r w:rsidRPr="00B405AE"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B405AE" w:rsidRPr="00B405AE" w:rsidRDefault="00B405AE" w:rsidP="00B405AE">
      <w:pPr>
        <w:spacing w:after="0" w:line="276" w:lineRule="auto"/>
        <w:ind w:left="120"/>
      </w:pPr>
    </w:p>
    <w:p w:rsidR="00B405AE" w:rsidRPr="00B405AE" w:rsidRDefault="00B405AE" w:rsidP="00B405AE">
      <w:pPr>
        <w:spacing w:after="0" w:line="276" w:lineRule="auto"/>
        <w:ind w:left="120"/>
      </w:pPr>
    </w:p>
    <w:p w:rsidR="00B405AE" w:rsidRPr="00B405AE" w:rsidRDefault="00B405AE" w:rsidP="00B405AE">
      <w:pPr>
        <w:spacing w:after="0" w:line="276" w:lineRule="auto"/>
        <w:ind w:left="120"/>
      </w:pPr>
    </w:p>
    <w:p w:rsidR="00B405AE" w:rsidRPr="00B405AE" w:rsidRDefault="00B405AE" w:rsidP="00B405AE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05AE" w:rsidRPr="00B405AE" w:rsidTr="001F0607">
        <w:tc>
          <w:tcPr>
            <w:tcW w:w="3114" w:type="dxa"/>
          </w:tcPr>
          <w:p w:rsidR="00B405AE" w:rsidRPr="00B405AE" w:rsidRDefault="00B405AE" w:rsidP="00B405AE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Шапкина И.Н.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08</w:t>
            </w: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05AE" w:rsidRPr="00B405AE" w:rsidRDefault="00B405AE" w:rsidP="00B405A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по УВР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Шапкина И.Н.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08   23 г.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05AE" w:rsidRPr="00B405AE" w:rsidRDefault="00B405AE" w:rsidP="00B405A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Локушева</w:t>
            </w:r>
            <w:proofErr w:type="spellEnd"/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«31» 08   23 г.</w:t>
            </w:r>
          </w:p>
          <w:p w:rsidR="00B405AE" w:rsidRPr="00B405AE" w:rsidRDefault="00B405AE" w:rsidP="00B40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05AE" w:rsidRPr="00B405AE" w:rsidRDefault="00B405AE" w:rsidP="00B405AE">
      <w:pPr>
        <w:spacing w:after="0" w:line="276" w:lineRule="auto"/>
        <w:ind w:left="120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rPr>
          <w:lang w:val="en-US"/>
        </w:rPr>
      </w:pPr>
      <w:r w:rsidRPr="00B405AE">
        <w:rPr>
          <w:rFonts w:ascii="Times New Roman" w:hAnsi="Times New Roman"/>
          <w:color w:val="000000"/>
          <w:sz w:val="28"/>
          <w:lang w:val="en-US"/>
        </w:rPr>
        <w:t>‌</w:t>
      </w:r>
    </w:p>
    <w:p w:rsidR="00B405AE" w:rsidRPr="00B405AE" w:rsidRDefault="00B405AE" w:rsidP="00B405AE">
      <w:pPr>
        <w:spacing w:after="0" w:line="276" w:lineRule="auto"/>
        <w:ind w:left="120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rPr>
          <w:lang w:val="en-US"/>
        </w:rPr>
      </w:pPr>
    </w:p>
    <w:p w:rsidR="00B405AE" w:rsidRPr="00B405AE" w:rsidRDefault="00B405AE" w:rsidP="00B405AE">
      <w:pPr>
        <w:spacing w:after="0" w:line="408" w:lineRule="auto"/>
        <w:ind w:left="120"/>
        <w:jc w:val="center"/>
        <w:rPr>
          <w:lang w:val="en-US"/>
        </w:rPr>
      </w:pPr>
      <w:r w:rsidRPr="00B405AE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B405AE" w:rsidRPr="00B405AE" w:rsidRDefault="00B405AE" w:rsidP="00B405AE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color w:val="000000"/>
          <w:sz w:val="28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8"/>
          <w:lang w:val="en-US"/>
        </w:rPr>
        <w:t xml:space="preserve">ID </w:t>
      </w:r>
      <w:r w:rsidRPr="00B405AE">
        <w:rPr>
          <w:rFonts w:ascii="Times New Roman" w:hAnsi="Times New Roman"/>
          <w:color w:val="000000"/>
          <w:sz w:val="28"/>
          <w:lang w:val="en-US"/>
        </w:rPr>
        <w:t>)</w:t>
      </w:r>
      <w:proofErr w:type="gramEnd"/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408" w:lineRule="auto"/>
        <w:ind w:left="120"/>
        <w:jc w:val="center"/>
        <w:rPr>
          <w:lang w:val="en-US"/>
        </w:rPr>
      </w:pPr>
      <w:proofErr w:type="spellStart"/>
      <w:r w:rsidRPr="00B405AE">
        <w:rPr>
          <w:rFonts w:ascii="Times New Roman" w:hAnsi="Times New Roman"/>
          <w:b/>
          <w:color w:val="000000"/>
          <w:sz w:val="28"/>
          <w:lang w:val="en-US"/>
        </w:rPr>
        <w:t>учебного</w:t>
      </w:r>
      <w:proofErr w:type="spellEnd"/>
      <w:r w:rsidRPr="00B405A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405AE">
        <w:rPr>
          <w:rFonts w:ascii="Times New Roman" w:hAnsi="Times New Roman"/>
          <w:b/>
          <w:color w:val="000000"/>
          <w:sz w:val="28"/>
          <w:lang w:val="en-US"/>
        </w:rPr>
        <w:t>предмета</w:t>
      </w:r>
      <w:proofErr w:type="spellEnd"/>
      <w:r w:rsidRPr="00B405AE">
        <w:rPr>
          <w:rFonts w:ascii="Times New Roman" w:hAnsi="Times New Roman"/>
          <w:b/>
          <w:color w:val="000000"/>
          <w:sz w:val="28"/>
          <w:lang w:val="en-US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Занимательная математика</w:t>
      </w:r>
      <w:r w:rsidRPr="00B405A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r w:rsidRPr="00B405AE">
        <w:rPr>
          <w:rFonts w:ascii="Times New Roman" w:hAnsi="Times New Roman"/>
          <w:b/>
          <w:color w:val="000000"/>
          <w:sz w:val="28"/>
          <w:lang w:val="en-US"/>
        </w:rPr>
        <w:t>»</w:t>
      </w:r>
    </w:p>
    <w:p w:rsidR="00B405AE" w:rsidRPr="00B405AE" w:rsidRDefault="00B405AE" w:rsidP="00B405AE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класса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r w:rsidRPr="00B405AE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</w:p>
    <w:p w:rsidR="00B405AE" w:rsidRPr="00B405AE" w:rsidRDefault="00B405AE" w:rsidP="00B405AE">
      <w:pPr>
        <w:spacing w:after="0" w:line="276" w:lineRule="auto"/>
        <w:ind w:left="120"/>
        <w:jc w:val="center"/>
        <w:rPr>
          <w:lang w:val="en-US"/>
        </w:rPr>
      </w:pPr>
      <w:r w:rsidRPr="00B405AE">
        <w:rPr>
          <w:rFonts w:ascii="Times New Roman" w:hAnsi="Times New Roman"/>
          <w:color w:val="000000"/>
          <w:sz w:val="28"/>
          <w:lang w:val="en-US"/>
        </w:rPr>
        <w:t>​</w:t>
      </w:r>
      <w:bookmarkStart w:id="0" w:name="6129fc25-1484-4cce-a161-840ff826026d"/>
      <w:proofErr w:type="spellStart"/>
      <w:r w:rsidRPr="00B405AE">
        <w:rPr>
          <w:rFonts w:ascii="Times New Roman" w:hAnsi="Times New Roman"/>
          <w:b/>
          <w:color w:val="000000"/>
          <w:sz w:val="28"/>
          <w:lang w:val="en-US"/>
        </w:rPr>
        <w:t>д.Красная</w:t>
      </w:r>
      <w:proofErr w:type="spellEnd"/>
      <w:r w:rsidRPr="00B405A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B405AE">
        <w:rPr>
          <w:rFonts w:ascii="Times New Roman" w:hAnsi="Times New Roman"/>
          <w:b/>
          <w:color w:val="000000"/>
          <w:sz w:val="28"/>
          <w:lang w:val="en-US"/>
        </w:rPr>
        <w:t>Горка</w:t>
      </w:r>
      <w:bookmarkEnd w:id="0"/>
      <w:proofErr w:type="spellEnd"/>
      <w:r w:rsidRPr="00B405AE">
        <w:rPr>
          <w:rFonts w:ascii="Times New Roman" w:hAnsi="Times New Roman"/>
          <w:b/>
          <w:color w:val="000000"/>
          <w:sz w:val="28"/>
          <w:lang w:val="en-US"/>
        </w:rPr>
        <w:t xml:space="preserve">‌ </w:t>
      </w:r>
      <w:bookmarkStart w:id="1" w:name="62614f64-10de-4f5c-96b5-e9621fb5538a"/>
      <w:r w:rsidRPr="00B405AE">
        <w:rPr>
          <w:rFonts w:ascii="Times New Roman" w:hAnsi="Times New Roman"/>
          <w:b/>
          <w:color w:val="000000"/>
          <w:sz w:val="28"/>
          <w:lang w:val="en-US"/>
        </w:rPr>
        <w:t>2023</w:t>
      </w:r>
      <w:bookmarkEnd w:id="1"/>
      <w:r w:rsidRPr="00B405AE">
        <w:rPr>
          <w:rFonts w:ascii="Times New Roman" w:hAnsi="Times New Roman"/>
          <w:b/>
          <w:color w:val="000000"/>
          <w:sz w:val="28"/>
          <w:lang w:val="en-US"/>
        </w:rPr>
        <w:t>‌</w:t>
      </w:r>
      <w:r w:rsidRPr="00B405AE">
        <w:rPr>
          <w:rFonts w:ascii="Times New Roman" w:hAnsi="Times New Roman"/>
          <w:color w:val="000000"/>
          <w:sz w:val="28"/>
          <w:lang w:val="en-US"/>
        </w:rPr>
        <w:t>​</w:t>
      </w:r>
    </w:p>
    <w:p w:rsidR="0012668B" w:rsidRPr="0012668B" w:rsidRDefault="0012668B" w:rsidP="0012668B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sectPr w:rsidR="0012668B" w:rsidRPr="0012668B" w:rsidSect="00B405AE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B405AE" w:rsidRDefault="00B405AE" w:rsidP="001266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B405AE" w:rsidRPr="00B405AE" w:rsidRDefault="00B405AE" w:rsidP="001266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697" w:rsidRPr="00B405AE" w:rsidRDefault="00992697" w:rsidP="001266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 на основе программы «Школа Росси</w:t>
      </w:r>
      <w:r w:rsidR="00D452A4"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автор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М.А.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определена тем, что младшие школьники должны иметь</w:t>
      </w:r>
      <w:r w:rsidR="00AF355E"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мотивацию к обучению математике</w:t>
      </w: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стремиться развивать свои интеллектуальные возможности. 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к общему интеллектуальному развитию.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Не менее важным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  реализации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  учебную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мотивацию.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Содержание занятий курса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  математического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должны содействовать развитию у детей математического образа мышления: краткости речи, умелому использованию символики,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правильному применению математической терминологии и т.д.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поддерживать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направлять.  Данная практика поможет ему успешно овладеть не только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вопросы и задания рассчитаны на работу учащихся на занятии. Для эффективности работы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  желательно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на добровольных началах с учетом склонностей ребят, их возможностей и интересов.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помочь ученикам найти себя как можно раньше – одна из важнейших задач учителя начальных классов.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Программа курса рассчитана на 1 год. Занятия 1 раз в неделю. Продолжительность каждого занятия не должна превышать 30 – 40 минут.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68B" w:rsidRPr="00B405AE" w:rsidRDefault="0012668B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697" w:rsidRPr="00B405AE" w:rsidRDefault="00AF355E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 цель</w:t>
      </w:r>
      <w:proofErr w:type="gramEnd"/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992697"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-углубление и расширение знаний по математике;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AF355E"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математический кругозор учащихся, умение анализировать, делать логическ</w:t>
      </w:r>
      <w:r w:rsidR="00AF355E"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выводы;</w:t>
      </w: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пространственное воображение, используя геометрический материал.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выполнять задания повышенного уровня сложности;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гармоническому развитию детей, повышать их общую культуру и помогать успешному овладению материала;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образовательного процесса: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Интерактивные технологии;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 сотрудничества;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Методики проектирования;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Использование ИКТ;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Работа по алгоритму.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Используемые технологии: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диалога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оценивания учебных успехов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обучения: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5E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Формы:</w:t>
      </w: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 консультация, индивидуальная работа, работа в парах.</w:t>
      </w:r>
    </w:p>
    <w:p w:rsidR="00AF355E" w:rsidRPr="00B405AE" w:rsidRDefault="00AF355E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5E" w:rsidRPr="00B405AE" w:rsidRDefault="00AF355E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68B" w:rsidRPr="00B405AE" w:rsidRDefault="0012668B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68B" w:rsidRPr="00B405AE" w:rsidRDefault="0012668B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992697" w:rsidRPr="00B405AE" w:rsidRDefault="00992697" w:rsidP="0099269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наглядные, практические.</w:t>
      </w:r>
    </w:p>
    <w:p w:rsidR="00992697" w:rsidRPr="00B405AE" w:rsidRDefault="00992697" w:rsidP="0099269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Индуктивные, дедуктивные.</w:t>
      </w:r>
    </w:p>
    <w:p w:rsidR="00992697" w:rsidRPr="00B405AE" w:rsidRDefault="00992697" w:rsidP="0099269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Репродуктивные, проблемно-поисковые.</w:t>
      </w:r>
    </w:p>
    <w:p w:rsidR="00992697" w:rsidRPr="00B405AE" w:rsidRDefault="00992697" w:rsidP="0099269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Самостоятельные, несамостоятельные.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Технологии:</w:t>
      </w: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оценивания, продуктивного чтения, проблемно-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диагогическая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технология дифференцированного обучения, проектная технология.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992697" w:rsidRPr="00B405AE" w:rsidRDefault="00992697" w:rsidP="009926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(ЛИЧНОСТНЫЕ, МЕТАПРЕДМЕТНЫЕ. ПРЕДМЕТНЫЕ).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1.Целостное восприятие окружающего мира, начальное представление об истории развития математического знания, роли математики в системе знаний.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2.Овладение начальными навыками адаптации в динамично изменяющемся мире на основе метода рефлексивной самоорганизации.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самостоятельности и личной ответственности за свой поступок, способность к рефлексивной самооценке.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мотивов учебной деятельности и формирование личностного смысла учения.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6.Формирование установки на безопасный, здоровый образ жизни, наличие мотивации к творческому труду, работе на результат.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697" w:rsidRPr="00B405AE" w:rsidRDefault="00992697" w:rsidP="009926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697" w:rsidRPr="00B405AE" w:rsidRDefault="00992697" w:rsidP="009926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1.Овладение способностью принимать и сохранять цели и задачи учебной деятельности, искать средства её осуществления.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2.Освоение способов решения проблем творческого и поискового характера.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1.Использование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3.Овладение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рассуждений, отнесения к известным понятиям.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предметными и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любознательности, творческих способностей, логического мышления, интереса к математической науке;</w:t>
      </w: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Овладение основами логического, алгоритмического и эвристического мышления, пространственного воображение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математической речи, измерения, пересчёта, прикидки и оценки, наглядного представления данных и процессов,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и выполнения алгоритмов.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3.Умение выполнять устно и письменно арифметические действия с числами и числовыми выражениями,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нестандартные задачи.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Успешная самореализация в учебной деятельности;</w:t>
      </w:r>
    </w:p>
    <w:p w:rsidR="00992697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Приобретение опыта самостоятельной и групповой работы в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поисковой деятельности.</w:t>
      </w:r>
    </w:p>
    <w:p w:rsidR="00AF355E" w:rsidRPr="00B405AE" w:rsidRDefault="00992697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AF355E"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12668B" w:rsidRPr="00B405AE" w:rsidRDefault="0012668B" w:rsidP="00992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697" w:rsidRPr="00B405AE" w:rsidRDefault="00992697" w:rsidP="00B405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5087"/>
        <w:gridCol w:w="1750"/>
        <w:gridCol w:w="970"/>
        <w:gridCol w:w="7029"/>
      </w:tblGrid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AF355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операции над ними (6часов</w:t>
            </w:r>
            <w:r w:rsidR="00992697"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F8" w:rsidRDefault="00BF4CF8" w:rsidP="00BF4CF8">
            <w:pPr>
              <w:tabs>
                <w:tab w:val="left" w:pos="196"/>
                <w:tab w:val="center" w:pos="76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92697" w:rsidRDefault="00BF4CF8" w:rsidP="00BF4CF8">
            <w:pPr>
              <w:tabs>
                <w:tab w:val="left" w:pos="196"/>
                <w:tab w:val="center" w:pos="76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06.09.23.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F8" w:rsidRDefault="00BF4CF8" w:rsidP="00BF4CF8">
            <w:pPr>
              <w:tabs>
                <w:tab w:val="left" w:pos="196"/>
                <w:tab w:val="center" w:pos="37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92697" w:rsidRPr="00B405AE" w:rsidRDefault="00BF4CF8" w:rsidP="00BF4CF8">
            <w:pPr>
              <w:tabs>
                <w:tab w:val="left" w:pos="196"/>
                <w:tab w:val="center" w:pos="37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992697"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натуральных чисел, загадочность цифр и чисел (логические квадраты, закономерности).</w:t>
            </w: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Математические игры, лабиринты, кроссворды.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чисел. Арифметика каменного века. Бесконечность натуральных чисел. Живая счетная машина.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задания с числами и цифрами (магические квадраты, цепочки, закономерности).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</w:t>
            </w:r>
            <w:r w:rsidR="00AF355E"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ометрические фигуры и величины(9 часов</w:t>
            </w: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меры измерений. Составление таблиц известных мерок и придумывание новых мерок, исследовательские творческие задания. Преобразование геометрических фигур на плоскости по заданной программе и составление своих подобных заданий. Конструирование геометрических фигур.</w:t>
            </w: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меры измерений. Длина. Придумывание новых мерок. Измерение, исследовательская работа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  <w:p w:rsid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AF355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Масса. Новые мерки. Измерения. Преобразование геометрических фигур на плоскости по заданной программе.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программ для преобразования фигур на плоскости.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Китайская головоломка “</w:t>
            </w:r>
            <w:proofErr w:type="spellStart"/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Конструирование фигур, раскраска и сгибание геометрических фигур.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AF355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Текстовые задачи (11</w:t>
            </w:r>
            <w:r w:rsidR="00992697"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часов)Решение задач разными способами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разными способами (уравнения, схемы, графическое моделирование, дерево возможностей). Решение старинных задач, задач повышенной трудности.</w:t>
            </w: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Схемы, уравнения Графическое моделирование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старинных задач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  <w:p w:rsid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AF355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повышенной трудности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  <w:p w:rsid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AF355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повышенной трудности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  <w:p w:rsid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06.03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AF355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AF355E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понятия ( 6 часов</w:t>
            </w:r>
            <w:r w:rsidR="00992697" w:rsidRPr="00B40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изученного в курсе. Составление алгоритмов, блок-схем, программ с вопросами, математические игры.</w:t>
            </w: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алгоритмов, блок схем, программ с вопросами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  <w:p w:rsid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  <w:p w:rsidR="00B405AE" w:rsidRPr="00B405AE" w:rsidRDefault="00B405A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AF355E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 возможностей. Блиц-турнир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733D96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  <w:p w:rsidR="00733D96" w:rsidRDefault="00733D96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  <w:p w:rsidR="00733D96" w:rsidRPr="00B405AE" w:rsidRDefault="00733D96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733D96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697" w:rsidRPr="00B405AE" w:rsidTr="009926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992697" w:rsidP="009926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Игра “Велогонка”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Default="00733D96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  <w:p w:rsidR="00733D96" w:rsidRPr="00B405AE" w:rsidRDefault="00733D96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697" w:rsidRPr="00B405AE" w:rsidRDefault="00733D96" w:rsidP="00992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92697" w:rsidRPr="00B405AE" w:rsidRDefault="00992697" w:rsidP="0099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668B" w:rsidRPr="00B405AE" w:rsidRDefault="0012668B" w:rsidP="00B4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68B" w:rsidRDefault="0012668B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96" w:rsidRPr="00B405AE" w:rsidRDefault="00733D96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2" w:rsidRPr="00B405AE" w:rsidRDefault="001725A2" w:rsidP="0017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Ресурсы обеспечения реализации программы.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 и обучающихся: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Гурин Ю.В.,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Жакова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Большая книга игр и развлечений. —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Кристалл; М. : ОНИКС, 2000.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Зубков Л.Б. Игры с числами и словами. — СПб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Кристалл, 2001.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Игры со спичками: Задачи и развлечения / сост. А.Т. Улицкий,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Л.А. Улицкий. —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Фирма «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Вуал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1993.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Лавлинскова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 Методика работы с задачами повышенной трудности. — М., 2006.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800 новых логических и математических головоломок. — СПб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Союз, 2001.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Судоку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суперсудоку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шестнадцати клетках для детей. —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АСТ, 2006.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8. 13.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Кочурова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Е.Э. Дружим с математикой: рабочая тетрадь для учащихся 3 класса общеобразовательных учреждений. —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2013.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http://www.vneuroka.ru/mathematics.php — образовательные проекты портала «Вне урока»: Математика. Математический мир.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http://konkurs-kenguru.ru — российская страница международного математического конкурса «Кенгуру».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http://4stupeni.ru/stady — клуб учителей начальной школы. 4 ступени.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http://www.develop-kinder.com — «Сократ» — развивающие игры и конкурсы.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http://puzzle-ru.blogspot.com — головоломки, загадки, задачи и задачки, фокусы, </w:t>
      </w:r>
      <w:proofErr w:type="gramStart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ребусы._</w:t>
      </w:r>
      <w:proofErr w:type="gramEnd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725A2" w:rsidRPr="00B405AE" w:rsidRDefault="001725A2" w:rsidP="0017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1725A2" w:rsidRPr="00B405AE" w:rsidRDefault="001725A2" w:rsidP="001725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h.gjdgxs"/>
      <w:bookmarkEnd w:id="3"/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</w:p>
    <w:p w:rsidR="001725A2" w:rsidRPr="00B405AE" w:rsidRDefault="001725A2" w:rsidP="001725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проектор.</w:t>
      </w:r>
    </w:p>
    <w:p w:rsidR="001725A2" w:rsidRPr="00B405AE" w:rsidRDefault="001725A2" w:rsidP="001725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доска.</w:t>
      </w:r>
    </w:p>
    <w:p w:rsidR="001725A2" w:rsidRPr="00B405AE" w:rsidRDefault="001725A2">
      <w:pPr>
        <w:rPr>
          <w:rFonts w:ascii="Times New Roman" w:hAnsi="Times New Roman" w:cs="Times New Roman"/>
          <w:sz w:val="28"/>
          <w:szCs w:val="28"/>
        </w:rPr>
      </w:pPr>
    </w:p>
    <w:sectPr w:rsidR="001725A2" w:rsidRPr="00B405AE" w:rsidSect="0012668B">
      <w:type w:val="continuous"/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5F2"/>
    <w:multiLevelType w:val="multilevel"/>
    <w:tmpl w:val="1218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024C4"/>
    <w:multiLevelType w:val="multilevel"/>
    <w:tmpl w:val="799C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B"/>
    <w:rsid w:val="0012668B"/>
    <w:rsid w:val="001725A2"/>
    <w:rsid w:val="00242616"/>
    <w:rsid w:val="00733D96"/>
    <w:rsid w:val="00992697"/>
    <w:rsid w:val="00AF107B"/>
    <w:rsid w:val="00AF355E"/>
    <w:rsid w:val="00B405AE"/>
    <w:rsid w:val="00BF4CF8"/>
    <w:rsid w:val="00C20180"/>
    <w:rsid w:val="00D21266"/>
    <w:rsid w:val="00D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9195"/>
  <w15:chartTrackingRefBased/>
  <w15:docId w15:val="{A9B78704-D153-44A2-A9E8-861101B1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User0602</dc:creator>
  <cp:keywords/>
  <dc:description/>
  <cp:lastModifiedBy>user</cp:lastModifiedBy>
  <cp:revision>9</cp:revision>
  <cp:lastPrinted>2023-09-25T07:05:00Z</cp:lastPrinted>
  <dcterms:created xsi:type="dcterms:W3CDTF">2020-10-24T20:58:00Z</dcterms:created>
  <dcterms:modified xsi:type="dcterms:W3CDTF">2023-09-25T07:07:00Z</dcterms:modified>
</cp:coreProperties>
</file>